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4440D7">
      <w:pPr>
        <w:tabs>
          <w:tab w:val="left" w:pos="5670"/>
        </w:tabs>
        <w:spacing w:line="60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考生及家长知情同意书</w:t>
      </w:r>
    </w:p>
    <w:p w14:paraId="77A4AE3B">
      <w:pPr>
        <w:keepNext w:val="0"/>
        <w:keepLines w:val="0"/>
        <w:pageBreakBefore w:val="0"/>
        <w:widowControl w:val="0"/>
        <w:tabs>
          <w:tab w:val="left" w:pos="5670"/>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4F819DE7">
      <w:pPr>
        <w:keepNext w:val="0"/>
        <w:keepLines w:val="0"/>
        <w:pageBreakBefore w:val="0"/>
        <w:widowControl w:val="0"/>
        <w:tabs>
          <w:tab w:val="left" w:pos="5670"/>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亲爱的</w:t>
      </w:r>
      <w:r>
        <w:rPr>
          <w:rFonts w:hint="eastAsia" w:ascii="仿宋_GB2312" w:hAnsi="仿宋_GB2312" w:eastAsia="仿宋_GB2312" w:cs="仿宋_GB2312"/>
          <w:sz w:val="32"/>
          <w:szCs w:val="32"/>
          <w:lang w:val="en-US" w:eastAsia="zh-CN"/>
        </w:rPr>
        <w:t>考生及</w:t>
      </w:r>
      <w:r>
        <w:rPr>
          <w:rFonts w:hint="eastAsia" w:ascii="仿宋_GB2312" w:hAnsi="仿宋_GB2312" w:eastAsia="仿宋_GB2312" w:cs="仿宋_GB2312"/>
          <w:sz w:val="32"/>
          <w:szCs w:val="32"/>
        </w:rPr>
        <w:t>家长，</w:t>
      </w:r>
      <w:r>
        <w:rPr>
          <w:rFonts w:hint="eastAsia" w:ascii="仿宋_GB2312" w:hAnsi="仿宋_GB2312" w:eastAsia="仿宋_GB2312" w:cs="仿宋_GB2312"/>
          <w:sz w:val="32"/>
          <w:szCs w:val="32"/>
          <w:lang w:val="en-US" w:eastAsia="zh-CN"/>
        </w:rPr>
        <w:t>你们</w:t>
      </w:r>
      <w:r>
        <w:rPr>
          <w:rFonts w:hint="eastAsia" w:ascii="仿宋_GB2312" w:hAnsi="仿宋_GB2312" w:eastAsia="仿宋_GB2312" w:cs="仿宋_GB2312"/>
          <w:sz w:val="32"/>
          <w:szCs w:val="32"/>
        </w:rPr>
        <w:t>好：</w:t>
      </w:r>
    </w:p>
    <w:p w14:paraId="18DF0DCE">
      <w:pPr>
        <w:keepNext w:val="0"/>
        <w:keepLines w:val="0"/>
        <w:pageBreakBefore w:val="0"/>
        <w:widowControl w:val="0"/>
        <w:tabs>
          <w:tab w:val="left" w:pos="5670"/>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首先欢迎</w:t>
      </w:r>
      <w:r>
        <w:rPr>
          <w:rFonts w:hint="eastAsia" w:ascii="仿宋_GB2312" w:hAnsi="仿宋_GB2312" w:eastAsia="仿宋_GB2312" w:cs="仿宋_GB2312"/>
          <w:sz w:val="32"/>
          <w:szCs w:val="32"/>
          <w:lang w:val="en-US" w:eastAsia="zh-CN"/>
        </w:rPr>
        <w:t>报考新疆农业大</w:t>
      </w:r>
      <w:r>
        <w:rPr>
          <w:rFonts w:hint="default" w:ascii="Times New Roman" w:hAnsi="Times New Roman" w:eastAsia="仿宋_GB2312" w:cs="Times New Roman"/>
          <w:sz w:val="32"/>
          <w:szCs w:val="32"/>
          <w:lang w:val="en-US" w:eastAsia="zh-CN"/>
        </w:rPr>
        <w:t>学2026年关</w:t>
      </w:r>
      <w:r>
        <w:rPr>
          <w:rFonts w:hint="eastAsia" w:ascii="仿宋_GB2312" w:hAnsi="仿宋_GB2312" w:eastAsia="仿宋_GB2312" w:cs="仿宋_GB2312"/>
          <w:sz w:val="32"/>
          <w:szCs w:val="32"/>
          <w:lang w:val="en-US" w:eastAsia="zh-CN"/>
        </w:rPr>
        <w:t>于开展国际产学研用合作会议框架下中外导师联合培养硕士研究生专项计划（以下简称：专项计划）</w:t>
      </w:r>
      <w:r>
        <w:rPr>
          <w:rFonts w:hint="eastAsia" w:ascii="仿宋_GB2312" w:hAnsi="仿宋_GB2312" w:eastAsia="仿宋_GB2312" w:cs="仿宋_GB2312"/>
          <w:sz w:val="32"/>
          <w:szCs w:val="32"/>
        </w:rPr>
        <w:t>。由于</w:t>
      </w:r>
      <w:r>
        <w:rPr>
          <w:rFonts w:hint="eastAsia" w:ascii="仿宋_GB2312" w:hAnsi="仿宋_GB2312" w:eastAsia="仿宋_GB2312" w:cs="仿宋_GB2312"/>
          <w:sz w:val="32"/>
          <w:szCs w:val="32"/>
          <w:lang w:val="en-US" w:eastAsia="zh-CN"/>
        </w:rPr>
        <w:t>专项</w:t>
      </w:r>
      <w:bookmarkStart w:id="0" w:name="_GoBack"/>
      <w:bookmarkEnd w:id="0"/>
      <w:r>
        <w:rPr>
          <w:rFonts w:hint="eastAsia" w:ascii="仿宋_GB2312" w:hAnsi="仿宋_GB2312" w:eastAsia="仿宋_GB2312" w:cs="仿宋_GB2312"/>
          <w:sz w:val="32"/>
          <w:szCs w:val="32"/>
          <w:lang w:val="en-US" w:eastAsia="zh-CN"/>
        </w:rPr>
        <w:t>计划</w:t>
      </w:r>
      <w:r>
        <w:rPr>
          <w:rFonts w:hint="eastAsia" w:ascii="仿宋_GB2312" w:hAnsi="仿宋_GB2312" w:eastAsia="仿宋_GB2312" w:cs="仿宋_GB2312"/>
          <w:sz w:val="32"/>
          <w:szCs w:val="32"/>
        </w:rPr>
        <w:t>的特殊性，</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rPr>
        <w:t>以下内容事先告知您：</w:t>
      </w:r>
    </w:p>
    <w:p w14:paraId="26DDED16">
      <w:pPr>
        <w:keepNext w:val="0"/>
        <w:keepLines w:val="0"/>
        <w:pageBreakBefore w:val="0"/>
        <w:widowControl w:val="0"/>
        <w:numPr>
          <w:ilvl w:val="0"/>
          <w:numId w:val="1"/>
        </w:numPr>
        <w:tabs>
          <w:tab w:val="left" w:pos="5670"/>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专项计划</w:t>
      </w:r>
      <w:r>
        <w:rPr>
          <w:rFonts w:hint="eastAsia" w:ascii="仿宋_GB2312" w:hAnsi="仿宋_GB2312" w:eastAsia="仿宋_GB2312" w:cs="仿宋_GB2312"/>
          <w:sz w:val="32"/>
          <w:szCs w:val="32"/>
          <w:lang w:val="en-US" w:eastAsia="zh-CN"/>
        </w:rPr>
        <w:t>招生专业</w:t>
      </w:r>
      <w:r>
        <w:rPr>
          <w:rFonts w:hint="eastAsia" w:ascii="仿宋_GB2312" w:hAnsi="仿宋_GB2312" w:eastAsia="仿宋_GB2312" w:cs="仿宋_GB2312"/>
          <w:sz w:val="32"/>
          <w:szCs w:val="32"/>
        </w:rPr>
        <w:t>基本学制均</w:t>
      </w:r>
      <w:r>
        <w:rPr>
          <w:rFonts w:hint="default" w:ascii="Times New Roman" w:hAnsi="Times New Roman" w:eastAsia="仿宋_GB2312" w:cs="Times New Roman"/>
          <w:sz w:val="32"/>
          <w:szCs w:val="32"/>
        </w:rPr>
        <w:t>为3年</w:t>
      </w:r>
      <w:r>
        <w:rPr>
          <w:rFonts w:hint="default" w:ascii="Times New Roman" w:hAnsi="Times New Roman" w:eastAsia="仿宋_GB2312" w:cs="Times New Roman"/>
          <w:sz w:val="32"/>
          <w:szCs w:val="32"/>
          <w:lang w:eastAsia="zh-CN"/>
        </w:rPr>
        <w:t>，最长修业年限（含休学、保留学籍）为5年</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sz w:val="32"/>
          <w:szCs w:val="32"/>
        </w:rPr>
        <w:t>学习方式为全日制</w:t>
      </w:r>
      <w:r>
        <w:rPr>
          <w:rFonts w:hint="eastAsia" w:ascii="仿宋_GB2312" w:hAnsi="仿宋_GB2312" w:eastAsia="仿宋_GB2312" w:cs="仿宋_GB2312"/>
          <w:sz w:val="32"/>
          <w:szCs w:val="32"/>
          <w:highlight w:val="none"/>
          <w:lang w:eastAsia="zh-CN"/>
        </w:rPr>
        <w:t>。</w:t>
      </w:r>
    </w:p>
    <w:p w14:paraId="65CF752A">
      <w:pPr>
        <w:keepNext w:val="0"/>
        <w:keepLines w:val="0"/>
        <w:pageBreakBefore w:val="0"/>
        <w:widowControl w:val="0"/>
        <w:numPr>
          <w:ilvl w:val="0"/>
          <w:numId w:val="1"/>
        </w:numPr>
        <w:tabs>
          <w:tab w:val="left" w:pos="5670"/>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专项计划招收</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硕士研究生</w:t>
      </w:r>
      <w:r>
        <w:rPr>
          <w:rFonts w:hint="eastAsia" w:ascii="仿宋_GB2312" w:hAnsi="仿宋_GB2312" w:eastAsia="仿宋_GB2312" w:cs="仿宋_GB2312"/>
          <w:sz w:val="32"/>
          <w:szCs w:val="32"/>
          <w:lang w:eastAsia="zh-CN"/>
        </w:rPr>
        <w:t>在规定修业年限内，</w:t>
      </w:r>
      <w:r>
        <w:rPr>
          <w:rFonts w:hint="eastAsia" w:ascii="仿宋_GB2312" w:hAnsi="仿宋_GB2312" w:eastAsia="仿宋_GB2312" w:cs="仿宋_GB2312"/>
          <w:sz w:val="32"/>
          <w:szCs w:val="32"/>
          <w:lang w:val="en-US" w:eastAsia="zh-CN"/>
        </w:rPr>
        <w:t>按照培养方案要求完成学业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Cs/>
          <w:color w:val="auto"/>
          <w:spacing w:val="0"/>
          <w:sz w:val="32"/>
          <w:szCs w:val="32"/>
        </w:rPr>
        <w:t>通过学位论文答辩，符合学位授予条件者，颁发</w:t>
      </w:r>
      <w:r>
        <w:rPr>
          <w:rFonts w:hint="eastAsia" w:ascii="仿宋_GB2312" w:hAnsi="仿宋_GB2312" w:eastAsia="仿宋_GB2312" w:cs="仿宋_GB2312"/>
          <w:bCs/>
          <w:color w:val="auto"/>
          <w:spacing w:val="0"/>
          <w:sz w:val="32"/>
          <w:szCs w:val="32"/>
          <w:lang w:val="en-US" w:eastAsia="zh-CN"/>
        </w:rPr>
        <w:t>新疆农业大学硕士</w:t>
      </w:r>
      <w:r>
        <w:rPr>
          <w:rFonts w:hint="eastAsia" w:ascii="仿宋_GB2312" w:hAnsi="仿宋_GB2312" w:eastAsia="仿宋_GB2312" w:cs="仿宋_GB2312"/>
          <w:bCs/>
          <w:color w:val="auto"/>
          <w:spacing w:val="0"/>
          <w:sz w:val="32"/>
          <w:szCs w:val="32"/>
        </w:rPr>
        <w:t>毕业证书和学位证书</w:t>
      </w:r>
      <w:r>
        <w:rPr>
          <w:rFonts w:hint="eastAsia" w:ascii="仿宋_GB2312" w:hAnsi="仿宋_GB2312" w:eastAsia="仿宋_GB2312" w:cs="仿宋_GB2312"/>
          <w:sz w:val="32"/>
          <w:szCs w:val="32"/>
        </w:rPr>
        <w:t>。</w:t>
      </w:r>
    </w:p>
    <w:p w14:paraId="6DADCE6C">
      <w:pPr>
        <w:keepNext w:val="0"/>
        <w:keepLines w:val="0"/>
        <w:pageBreakBefore w:val="0"/>
        <w:widowControl w:val="0"/>
        <w:numPr>
          <w:ilvl w:val="0"/>
          <w:numId w:val="1"/>
        </w:numPr>
        <w:tabs>
          <w:tab w:val="left" w:pos="5670"/>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专项计划</w:t>
      </w:r>
      <w:r>
        <w:rPr>
          <w:rFonts w:hint="eastAsia" w:ascii="仿宋_GB2312" w:hAnsi="仿宋_GB2312" w:eastAsia="仿宋_GB2312" w:cs="仿宋_GB2312"/>
          <w:b w:val="0"/>
          <w:bCs w:val="0"/>
          <w:i w:val="0"/>
          <w:iCs w:val="0"/>
          <w:caps w:val="0"/>
          <w:color w:val="auto"/>
          <w:spacing w:val="0"/>
          <w:kern w:val="0"/>
          <w:sz w:val="32"/>
          <w:szCs w:val="32"/>
          <w:highlight w:val="none"/>
          <w:lang w:val="en-US" w:eastAsia="zh-CN" w:bidi="ar"/>
        </w:rPr>
        <w:t>采取国内外两段式双校区一体化培养</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被录取的研究生原则上需赴外方导师所在高校开展为期不少于1年的联合培养</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请</w:t>
      </w:r>
      <w:r>
        <w:rPr>
          <w:rFonts w:hint="eastAsia" w:ascii="仿宋_GB2312" w:hAnsi="仿宋_GB2312" w:eastAsia="仿宋_GB2312" w:cs="仿宋_GB2312"/>
          <w:sz w:val="32"/>
          <w:szCs w:val="32"/>
        </w:rPr>
        <w:t>做好赴</w:t>
      </w:r>
      <w:r>
        <w:rPr>
          <w:rFonts w:hint="eastAsia" w:ascii="仿宋_GB2312" w:hAnsi="仿宋_GB2312" w:eastAsia="仿宋_GB2312" w:cs="仿宋_GB2312"/>
          <w:sz w:val="32"/>
          <w:szCs w:val="32"/>
          <w:lang w:val="en-US" w:eastAsia="zh-CN"/>
        </w:rPr>
        <w:t>国外</w:t>
      </w:r>
      <w:r>
        <w:rPr>
          <w:rFonts w:hint="eastAsia" w:ascii="仿宋_GB2312" w:hAnsi="仿宋_GB2312" w:eastAsia="仿宋_GB2312" w:cs="仿宋_GB2312"/>
          <w:sz w:val="32"/>
          <w:szCs w:val="32"/>
        </w:rPr>
        <w:t>就读的充分准备。</w:t>
      </w:r>
    </w:p>
    <w:p w14:paraId="20807BF4">
      <w:pPr>
        <w:keepNext w:val="0"/>
        <w:keepLines w:val="0"/>
        <w:pageBreakBefore w:val="0"/>
        <w:widowControl w:val="0"/>
        <w:numPr>
          <w:ilvl w:val="0"/>
          <w:numId w:val="1"/>
        </w:numPr>
        <w:tabs>
          <w:tab w:val="left" w:pos="5670"/>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专项计划招收硕士研究生的培养方案由中外双方</w:t>
      </w:r>
      <w:r>
        <w:rPr>
          <w:rFonts w:hint="eastAsia" w:ascii="仿宋_GB2312" w:hAnsi="仿宋_GB2312" w:eastAsia="仿宋_GB2312" w:cs="仿宋_GB2312"/>
          <w:sz w:val="32"/>
          <w:szCs w:val="32"/>
          <w:lang w:val="en-US" w:eastAsia="zh-CN"/>
        </w:rPr>
        <w:t>共同制定</w:t>
      </w:r>
      <w:r>
        <w:rPr>
          <w:rFonts w:hint="eastAsia" w:ascii="仿宋_GB2312" w:hAnsi="仿宋_GB2312" w:eastAsia="仿宋_GB2312" w:cs="仿宋_GB2312"/>
          <w:sz w:val="32"/>
          <w:szCs w:val="32"/>
        </w:rPr>
        <w:t>，与普通</w:t>
      </w:r>
      <w:r>
        <w:rPr>
          <w:rFonts w:hint="eastAsia" w:ascii="仿宋_GB2312" w:hAnsi="仿宋_GB2312" w:eastAsia="仿宋_GB2312" w:cs="仿宋_GB2312"/>
          <w:sz w:val="32"/>
          <w:szCs w:val="32"/>
          <w:lang w:val="en-US" w:eastAsia="zh-CN"/>
        </w:rPr>
        <w:t>专业的</w:t>
      </w:r>
      <w:r>
        <w:rPr>
          <w:rFonts w:hint="eastAsia" w:ascii="仿宋_GB2312" w:hAnsi="仿宋_GB2312" w:eastAsia="仿宋_GB2312" w:cs="仿宋_GB2312"/>
          <w:sz w:val="32"/>
          <w:szCs w:val="32"/>
        </w:rPr>
        <w:t>培养方案</w:t>
      </w:r>
      <w:r>
        <w:rPr>
          <w:rFonts w:hint="eastAsia" w:ascii="仿宋_GB2312" w:hAnsi="仿宋_GB2312" w:eastAsia="仿宋_GB2312" w:cs="仿宋_GB2312"/>
          <w:sz w:val="32"/>
          <w:szCs w:val="32"/>
          <w:lang w:val="en-US" w:eastAsia="zh-CN"/>
        </w:rPr>
        <w:t>不同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考生被录取后不得转为普通计划</w:t>
      </w:r>
      <w:r>
        <w:rPr>
          <w:rFonts w:hint="eastAsia" w:ascii="仿宋_GB2312" w:hAnsi="仿宋_GB2312" w:eastAsia="仿宋_GB2312" w:cs="仿宋_GB2312"/>
          <w:sz w:val="32"/>
          <w:szCs w:val="32"/>
        </w:rPr>
        <w:t>。</w:t>
      </w:r>
    </w:p>
    <w:p w14:paraId="7C611901">
      <w:pPr>
        <w:keepNext w:val="0"/>
        <w:keepLines w:val="0"/>
        <w:pageBreakBefore w:val="0"/>
        <w:widowControl w:val="0"/>
        <w:numPr>
          <w:ilvl w:val="0"/>
          <w:numId w:val="1"/>
        </w:numPr>
        <w:tabs>
          <w:tab w:val="left" w:pos="5670"/>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专项计划</w:t>
      </w:r>
      <w:r>
        <w:rPr>
          <w:rFonts w:hint="eastAsia" w:ascii="仿宋_GB2312" w:hAnsi="仿宋_GB2312" w:eastAsia="仿宋_GB2312" w:cs="仿宋_GB2312"/>
          <w:sz w:val="32"/>
          <w:szCs w:val="32"/>
          <w:lang w:val="en-US" w:eastAsia="zh-CN"/>
        </w:rPr>
        <w:t>招收的研究生在</w:t>
      </w:r>
      <w:r>
        <w:rPr>
          <w:rFonts w:hint="eastAsia" w:ascii="仿宋_GB2312" w:hAnsi="仿宋_GB2312" w:eastAsia="仿宋_GB2312" w:cs="仿宋_GB2312"/>
          <w:sz w:val="32"/>
          <w:szCs w:val="32"/>
        </w:rPr>
        <w:t>国内学习阶段学费</w:t>
      </w:r>
      <w:r>
        <w:rPr>
          <w:rFonts w:hint="eastAsia" w:ascii="仿宋_GB2312" w:hAnsi="仿宋_GB2312" w:eastAsia="仿宋_GB2312" w:cs="仿宋_GB2312"/>
          <w:b w:val="0"/>
          <w:bCs w:val="0"/>
          <w:i w:val="0"/>
          <w:iCs w:val="0"/>
          <w:caps w:val="0"/>
          <w:color w:val="auto"/>
          <w:spacing w:val="0"/>
          <w:kern w:val="0"/>
          <w:sz w:val="32"/>
          <w:szCs w:val="32"/>
          <w:lang w:val="en-US" w:eastAsia="zh-CN" w:bidi="ar"/>
        </w:rPr>
        <w:t>按照《新疆农业大学研究生学费标准》执行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rPr>
        <w:t>国外学习阶段学费按照</w:t>
      </w:r>
      <w:r>
        <w:rPr>
          <w:rFonts w:hint="eastAsia" w:ascii="仿宋_GB2312" w:hAnsi="仿宋_GB2312" w:eastAsia="仿宋_GB2312" w:cs="仿宋_GB2312"/>
          <w:sz w:val="32"/>
          <w:szCs w:val="32"/>
          <w:lang w:val="en-US" w:eastAsia="zh-CN"/>
        </w:rPr>
        <w:t>国外</w:t>
      </w:r>
      <w:r>
        <w:rPr>
          <w:rFonts w:hint="eastAsia" w:ascii="仿宋_GB2312" w:hAnsi="仿宋_GB2312" w:eastAsia="仿宋_GB2312" w:cs="仿宋_GB2312"/>
          <w:sz w:val="32"/>
          <w:szCs w:val="32"/>
        </w:rPr>
        <w:t>高校的标准向</w:t>
      </w:r>
      <w:r>
        <w:rPr>
          <w:rFonts w:hint="eastAsia" w:ascii="仿宋_GB2312" w:hAnsi="仿宋_GB2312" w:eastAsia="仿宋_GB2312" w:cs="仿宋_GB2312"/>
          <w:sz w:val="32"/>
          <w:szCs w:val="32"/>
          <w:lang w:val="en-US" w:eastAsia="zh-CN"/>
        </w:rPr>
        <w:t>国外</w:t>
      </w:r>
      <w:r>
        <w:rPr>
          <w:rFonts w:hint="eastAsia" w:ascii="仿宋_GB2312" w:hAnsi="仿宋_GB2312" w:eastAsia="仿宋_GB2312" w:cs="仿宋_GB2312"/>
          <w:sz w:val="32"/>
          <w:szCs w:val="32"/>
        </w:rPr>
        <w:t>高校缴纳。</w:t>
      </w:r>
    </w:p>
    <w:p w14:paraId="70B49B5F">
      <w:pPr>
        <w:keepNext w:val="0"/>
        <w:keepLines w:val="0"/>
        <w:pageBreakBefore w:val="0"/>
        <w:widowControl w:val="0"/>
        <w:numPr>
          <w:ilvl w:val="0"/>
          <w:numId w:val="1"/>
        </w:numPr>
        <w:tabs>
          <w:tab w:val="left" w:pos="5670"/>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专项计划研究生与普通计划研究生奖助体系一致。</w:t>
      </w:r>
    </w:p>
    <w:p w14:paraId="0869F269">
      <w:pPr>
        <w:keepNext w:val="0"/>
        <w:keepLines w:val="0"/>
        <w:pageBreakBefore w:val="0"/>
        <w:widowControl w:val="0"/>
        <w:numPr>
          <w:ilvl w:val="0"/>
          <w:numId w:val="1"/>
        </w:numPr>
        <w:tabs>
          <w:tab w:val="left" w:pos="5670"/>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其他未尽事宜，以教育部、新疆维吾尔自治区教育厅和学校相关文件规定为准。</w:t>
      </w:r>
    </w:p>
    <w:p w14:paraId="0CEDB08B">
      <w:pPr>
        <w:keepNext w:val="0"/>
        <w:keepLines w:val="0"/>
        <w:pageBreakBefore w:val="0"/>
        <w:widowControl w:val="0"/>
        <w:numPr>
          <w:ilvl w:val="0"/>
          <w:numId w:val="0"/>
        </w:numPr>
        <w:tabs>
          <w:tab w:val="left" w:pos="5670"/>
        </w:tabs>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p>
    <w:p w14:paraId="16708305">
      <w:pPr>
        <w:keepNext w:val="0"/>
        <w:keepLines w:val="0"/>
        <w:pageBreakBefore w:val="0"/>
        <w:widowControl w:val="0"/>
        <w:numPr>
          <w:ilvl w:val="0"/>
          <w:numId w:val="0"/>
        </w:numPr>
        <w:tabs>
          <w:tab w:val="left" w:pos="5670"/>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以上内容我已阅读并知晓，将遵照执行。</w:t>
      </w:r>
    </w:p>
    <w:p w14:paraId="6112900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sz w:val="32"/>
          <w:szCs w:val="32"/>
          <w:lang w:eastAsia="zh-Hans"/>
        </w:rPr>
      </w:pPr>
    </w:p>
    <w:p w14:paraId="153D837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eastAsia="zh-Hans"/>
        </w:rPr>
      </w:pPr>
      <w:r>
        <w:rPr>
          <w:rFonts w:hint="eastAsia" w:ascii="仿宋_GB2312" w:hAnsi="仿宋_GB2312" w:eastAsia="仿宋_GB2312" w:cs="仿宋_GB2312"/>
          <w:color w:val="000000"/>
          <w:sz w:val="32"/>
          <w:szCs w:val="32"/>
          <w:lang w:val="en-US" w:eastAsia="zh-CN"/>
        </w:rPr>
        <w:t>考生</w:t>
      </w:r>
      <w:r>
        <w:rPr>
          <w:rFonts w:hint="eastAsia" w:ascii="仿宋_GB2312" w:hAnsi="仿宋_GB2312" w:eastAsia="仿宋_GB2312" w:cs="仿宋_GB2312"/>
          <w:color w:val="000000"/>
          <w:sz w:val="32"/>
          <w:szCs w:val="32"/>
          <w:lang w:eastAsia="zh-Hans"/>
        </w:rPr>
        <w:t>本人</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Hans"/>
        </w:rPr>
        <w:t xml:space="preserve">          </w:t>
      </w:r>
      <w:r>
        <w:rPr>
          <w:rFonts w:hint="eastAsia" w:ascii="仿宋_GB2312" w:hAnsi="仿宋_GB2312" w:eastAsia="仿宋_GB2312" w:cs="仿宋_GB2312"/>
          <w:color w:val="000000"/>
          <w:sz w:val="32"/>
          <w:szCs w:val="32"/>
          <w:lang w:eastAsia="zh-Hans"/>
        </w:rPr>
        <w:tab/>
      </w:r>
      <w:r>
        <w:rPr>
          <w:rFonts w:hint="eastAsia" w:ascii="仿宋_GB2312" w:hAnsi="仿宋_GB2312" w:eastAsia="仿宋_GB2312" w:cs="仿宋_GB2312"/>
          <w:color w:val="000000"/>
          <w:sz w:val="32"/>
          <w:szCs w:val="32"/>
          <w:lang w:eastAsia="zh-Hans"/>
        </w:rPr>
        <w:tab/>
      </w:r>
      <w:r>
        <w:rPr>
          <w:rFonts w:hint="eastAsia" w:ascii="仿宋_GB2312" w:hAnsi="仿宋_GB2312" w:eastAsia="仿宋_GB2312" w:cs="仿宋_GB2312"/>
          <w:color w:val="000000"/>
          <w:sz w:val="32"/>
          <w:szCs w:val="32"/>
          <w:lang w:eastAsia="zh-Hans"/>
        </w:rPr>
        <w:tab/>
      </w:r>
      <w:r>
        <w:rPr>
          <w:rFonts w:hint="eastAsia" w:ascii="仿宋_GB2312" w:hAnsi="仿宋_GB2312" w:eastAsia="仿宋_GB2312" w:cs="仿宋_GB2312"/>
          <w:color w:val="000000"/>
          <w:sz w:val="32"/>
          <w:szCs w:val="32"/>
          <w:lang w:val="en-US" w:eastAsia="zh-CN"/>
        </w:rPr>
        <w:t>考生</w:t>
      </w:r>
      <w:r>
        <w:rPr>
          <w:rFonts w:hint="eastAsia" w:ascii="仿宋_GB2312" w:hAnsi="仿宋_GB2312" w:eastAsia="仿宋_GB2312" w:cs="仿宋_GB2312"/>
          <w:color w:val="000000"/>
          <w:sz w:val="32"/>
          <w:szCs w:val="32"/>
          <w:lang w:eastAsia="zh-Hans"/>
        </w:rPr>
        <w:t>家长</w:t>
      </w:r>
      <w:r>
        <w:rPr>
          <w:rFonts w:hint="eastAsia" w:ascii="仿宋_GB2312" w:hAnsi="仿宋_GB2312" w:eastAsia="仿宋_GB2312" w:cs="仿宋_GB2312"/>
          <w:color w:val="000000"/>
          <w:sz w:val="32"/>
          <w:szCs w:val="32"/>
        </w:rPr>
        <w:t>：</w:t>
      </w:r>
    </w:p>
    <w:p w14:paraId="4DFC821A">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000000"/>
          <w:sz w:val="32"/>
          <w:szCs w:val="32"/>
          <w:lang w:eastAsia="zh-Hans"/>
        </w:rPr>
      </w:pPr>
    </w:p>
    <w:p w14:paraId="4512580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color w:val="000000"/>
          <w:sz w:val="32"/>
          <w:szCs w:val="32"/>
          <w:lang w:eastAsia="zh-Hans"/>
        </w:rPr>
        <w:t>签字日期：202</w:t>
      </w:r>
      <w:r>
        <w:rPr>
          <w:rFonts w:hint="default"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lang w:eastAsia="zh-Hans"/>
        </w:rPr>
        <w:t xml:space="preserve">年 </w:t>
      </w: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eastAsia="zh-Hans"/>
        </w:rPr>
        <w:t xml:space="preserve">月 </w:t>
      </w: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eastAsia="zh-Hans"/>
        </w:rPr>
        <w:t>日</w:t>
      </w: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eastAsia="zh-Hans"/>
        </w:rPr>
        <w:t>签字日期：202</w:t>
      </w:r>
      <w:r>
        <w:rPr>
          <w:rFonts w:hint="default"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lang w:eastAsia="zh-Hans"/>
        </w:rPr>
        <w:t xml:space="preserve">年 </w:t>
      </w: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eastAsia="zh-Hans"/>
        </w:rPr>
        <w:t xml:space="preserve">月 </w:t>
      </w: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eastAsia="zh-Hans"/>
        </w:rPr>
        <w:t>日</w:t>
      </w: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E04BA"/>
    <w:multiLevelType w:val="singleLevel"/>
    <w:tmpl w:val="148E04B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650379"/>
    <w:rsid w:val="00B34FC8"/>
    <w:rsid w:val="04BB010F"/>
    <w:rsid w:val="09121B08"/>
    <w:rsid w:val="10233D9F"/>
    <w:rsid w:val="1536082E"/>
    <w:rsid w:val="1D4E6025"/>
    <w:rsid w:val="1DED6B6E"/>
    <w:rsid w:val="20E91D15"/>
    <w:rsid w:val="39AF78B4"/>
    <w:rsid w:val="41955799"/>
    <w:rsid w:val="59ED3801"/>
    <w:rsid w:val="641C6E32"/>
    <w:rsid w:val="67D417B4"/>
    <w:rsid w:val="72650379"/>
    <w:rsid w:val="74643878"/>
    <w:rsid w:val="7BA21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756</Words>
  <Characters>765</Characters>
  <Lines>0</Lines>
  <Paragraphs>0</Paragraphs>
  <TotalTime>10</TotalTime>
  <ScaleCrop>false</ScaleCrop>
  <LinksUpToDate>false</LinksUpToDate>
  <CharactersWithSpaces>790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2026-03-30T10:43:00Z</dcterms:created>
  <dc:creator>肖凡</dc:creator>
  <cp:lastModifiedBy>Striving</cp:lastModifiedBy>
  <cp:lastPrinted>2026-04-03T14:31:14Z</cp:lastPrinted>
  <dcterms:modified xsi:type="dcterms:W3CDTF">2026-04-03T16:17:20Z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720A7E054E1740EEACBD6D4D60EDA3EB_11</vt:lpwstr>
  </property>
  <property fmtid="{D5CDD505-2E9C-101B-9397-08002B2CF9AE}" pid="4" name="KSOTemplateDocerSaveRecord">
    <vt:lpwstr>eyJoZGlkIjoiMTI5YzIwODIwYWY4Y2VjODkzZjk3Nzk4YjcyNGZiYTUiLCJ1c2VySWQiOiI3MTQyNDE5ODAifQ==</vt:lpwstr>
  </property>
</Properties>
</file>