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56"/>
          <w:lang w:eastAsia="zh-CN"/>
        </w:rPr>
        <w:t>研究生系统开题申请操作指南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一、进入学校官网，网上服务大厅，搜索新版研究生系统，输入自己的账号密码进入系统。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975" cy="2625090"/>
            <wp:effectExtent l="0" t="0" r="15875" b="3810"/>
            <wp:docPr id="2" name="图片 2" descr="8e8702992da902943a2ec41be43f2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e8702992da902943a2ec41be43f25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二、点击培养管理，选择论文开题申请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2505075"/>
            <wp:effectExtent l="0" t="0" r="15240" b="9525"/>
            <wp:docPr id="1" name="图片 1" descr="44b37eeaf43fea5e9a49a797a475b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b37eeaf43fea5e9a49a797a475bc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按要求填写开题内容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4310" cy="2667635"/>
            <wp:effectExtent l="0" t="0" r="2540" b="1841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开题报告所有内容填写保存后可打印开题报告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4150" cy="2541270"/>
            <wp:effectExtent l="0" t="0" r="12700" b="11430"/>
            <wp:docPr id="5" name="图片 5" descr="cf61e4ce0afe1a481b62c9b779e7a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f61e4ce0afe1a481b62c9b779e7ac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确认无误后点击提交，等待审核。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全部审核无误后导出开题报告和评分表。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90C969"/>
    <w:multiLevelType w:val="singleLevel"/>
    <w:tmpl w:val="C790C96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63AE2"/>
    <w:rsid w:val="2F8E72A6"/>
    <w:rsid w:val="329405AE"/>
    <w:rsid w:val="48541521"/>
    <w:rsid w:val="57BE02BA"/>
    <w:rsid w:val="727D0B2A"/>
    <w:rsid w:val="741E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2023-10-24T02:27:00Z</dcterms:created>
  <dc:creator>Administrator</dc:creator>
  <cp:lastModifiedBy>。。</cp:lastModifiedBy>
  <dcterms:modified xsi:type="dcterms:W3CDTF">2023-11-01T02:44:47Z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