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560" w:lineRule="exact"/>
        <w:ind w:left="640" w:hanging="640" w:hangingChars="200"/>
        <w:jc w:val="left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  <w:t>附件1</w:t>
      </w:r>
    </w:p>
    <w:p>
      <w:pPr>
        <w:pStyle w:val="5"/>
        <w:widowControl/>
        <w:spacing w:before="0" w:beforeAutospacing="0" w:after="0" w:afterAutospacing="0" w:line="560" w:lineRule="exact"/>
        <w:ind w:left="640" w:hanging="640" w:hanging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新疆农业大学2021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硕士研究生招生考试初试成绩复核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711" w:tblpY="38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2187"/>
        <w:gridCol w:w="1458"/>
        <w:gridCol w:w="835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考生姓名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准考证号</w:t>
            </w: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报考院校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申请成绩复核的科目代码、名称及查询成绩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科目代码</w:t>
            </w:r>
          </w:p>
        </w:tc>
        <w:tc>
          <w:tcPr>
            <w:tcW w:w="4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科目名称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查询成绩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6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099" w:type="dxa"/>
            <w:gridSpan w:val="5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申请复核成绩的原因：</w:t>
            </w:r>
          </w:p>
          <w:p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9099" w:type="dxa"/>
            <w:gridSpan w:val="5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考生签名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  <w:lang w:eastAsia="zh-CN"/>
              </w:rPr>
              <w:t>（手写）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8"/>
                <w:szCs w:val="28"/>
              </w:rPr>
              <w:t>：                      年  月  日</w:t>
            </w:r>
          </w:p>
        </w:tc>
      </w:tr>
    </w:tbl>
    <w:p>
      <w:pPr>
        <w:pStyle w:val="5"/>
        <w:widowControl/>
        <w:spacing w:before="0" w:beforeAutospacing="0" w:after="0" w:afterAutospacing="0" w:line="560" w:lineRule="exact"/>
        <w:ind w:left="640" w:hanging="640" w:hangingChars="200"/>
        <w:jc w:val="center"/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302AF"/>
    <w:rsid w:val="39D302AF"/>
    <w:rsid w:val="5684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2021-02-26T09:53:00Z</dcterms:created>
  <dc:creator>肖凡</dc:creator>
  <cp:lastModifiedBy>肖凡</cp:lastModifiedBy>
  <dcterms:modified xsi:type="dcterms:W3CDTF">2021-02-26T09:56:24Z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