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  <w:instrText xml:space="preserve">ADDIN CNKISM.UserStyle</w:instrTex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  <w:fldChar w:fldCharType="end"/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  <w:t>新疆农业大学研究生教学成果奖评选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lang w:val="en-US" w:eastAsia="zh-CN"/>
        </w:rPr>
        <w:t>实施办法（试行）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>第一章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第一条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为鼓励创优、激励先进，全面总结并推广我校近年来研究生教育教学改革与实践成果，不断提高研究生培养质量，特设立“研究生教学成果奖”。本奖励旨在通过表彰和树立一批立德树人、热爱教育教学工作、教育教学效果好并获得广泛认可的一线教师和管理人员典型，激励广大教育教学人员投入教学研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工作、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教师投入教学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，充分发挥高质量教学成果的示范作用。评选实施办法如下：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>第二章  评审奖励对象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第二条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研究生教育教学工作（含教学研究、教学管理和教学辅助）中做出突出贡献，取得显著成果的集体和个人。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>第三章  评审奖励内容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第三条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在转变教育思想观念、创新研究生培养模式、推进课程建设、优化课程体系、更新教学内容、改革教学方法、强化实践教学、推进创新创业教育、完善教学质量保障体系、促进学生德智体美劳全面发展、提升培养质量等方面取得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第四条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在组织研究生教学工作、推动教学及教学管理改革，实现教学管理现代化、案例库建设、产学研基地建设、教育信息化建设、产学研协同育人、优质资源共享、质量保障体系建设等方面取得的成果。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第五条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推广应用已有教学成果，在实践中进一步创新并取得突破性进展，显著提高教学效益和人才培养质量等方面的成果。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>第四章  成果申报条件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第六条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教育教学成果的主要完成人应具备以下条件：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热爱祖国，拥护党的基本路线，忠诚于党和人民的教育事业，遵纪守法，具有良好的职业道德，教书育人，为人师表。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直接承担教育教学工作（含教学组织与管理、教学研究和教学辅助工作）。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直接参加教学成果的方案设计、论证、研究和实施全过程，并做出主要贡献。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每项成果的主要完成人一般不超过8人。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第七条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申报教育教学成果奖的成果项目必须符合下列基本要求：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坚持以“立德树人、服务需求、提高质量、追求卓越”为主线，以习近平新时代中国特色社会主义思想为指导，全面贯彻党的教育方针，紧紧围绕新疆社会稳定和长治久安总目标，深化教育教学改革。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申报成果须符合评审内容。已获校级及以上教学成果奖的项目，在内容相同而没有特别创新的情况下不能再次申报。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申报成果须经过两年以上研究生教育教学实践检验。实践检验的起始时间应从正式实施（包括正式试行）研究生教育教学方案的时间开始计算（不含研讨、论证及制定方案的时间）。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 xml:space="preserve">第五章  成果奖申请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第八条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凡我校在职的教师、教育教学管理人员或教辅人员，其个人或集体，均可按规定的条件申请教育教学成果奖。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校级教育教学成果奖实行限额申请，成果奖项目数和各等级的比例视当年具体情况，由研究生院提出方案后报请校领导研究确定。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成果申请人或集体须按要求向所在单位申请，并如实准备申请材料，主要包括：《新疆农业大学研究生教学成果奖申报书》，反应成果水平的科学总结或研究报告，以及相关支撑材料。成果项目如为教材，还须提交实物样书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各单位依据条件进行初评，严格按程序和指标限额择优推荐，并在《新疆农业大学研究生教学成果奖申报书》中填写推荐意见和等级。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第九条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校级教育教学成果奖每两年评选一次。由各单位按要求集中申报。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 xml:space="preserve">第六章  成果奖评审与推荐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第十条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评审和推荐教育教学成果奖必须坚持以下原则和导向：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坚持科学、客观、公开、公平、公正原则。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坚持贯彻落实党的教育方针，以立德树人为根本。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坚持质量第一，突出实践性、实效性和创新性。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坚持向一线教师倾斜，鼓励青年教师从事教育教学改革与研究工作。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第十一条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各类教育教学成果奖由研究生院负责组织评审或推荐。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 xml:space="preserve">第七章  成果奖等级和标准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第十二条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校级教育教学成果奖根据其独创性、新颖性、适用性及可推广性水平和实际效果分设一等奖、二等奖、三等奖三个等级。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一等奖教育教学成果应当达到国内先进水平，在理论上有重大突破，并在教育教学实践应用中取得较大的人才培养效益。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二等奖教育教学成果应当整体水平较高，在全疆产生一定影响，在同类院校中有较大推广价值，在教育教学实践应用中取得较好人才培养效益。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三等奖教育教学成果应当达到校内先进水平，在校内教育教学实践中具有较好的示范作用。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 xml:space="preserve">第八章  成果奖奖励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第十三条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对获奖者授予获奖证书，并按获奖等级颁发相应的奖金。奖励标准及资金来源按《新疆农业大学教学科研创新基金奖励办法（修订）》执行。教育教学成果奖的奖金，归获奖者所有，由成果主持人分配，任何单位和个人不得截留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 xml:space="preserve">第九章  成果推广与应用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第十四条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学校及各学院应采取积极措施，加强成果转化，加强获奖成果在人才培养实践中应用。同时，采用多种方式大力宣传获奖成果内容和应用情况，积极向校内其他单位或校外其他院校推广，充分发挥获奖成果的示范作用，扩大成果影响，提高成果社会效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lang w:val="en-US" w:eastAsia="zh-CN"/>
        </w:rPr>
        <w:t>第十章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第十五条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申报的教育教学成果必须实事求是。对弄虚作假或剽窃他人成果者，一经查实，撤销奖励，收回证书和奖金，并按有关规定给予严肃处理，且在三年内，不得申报同类别的教育教学成果。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第十六条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由新疆农业大学研究生院负责解释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第十七条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本办法自公布之日起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执行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341B4"/>
    <w:rsid w:val="008418B6"/>
    <w:rsid w:val="010342A6"/>
    <w:rsid w:val="02090642"/>
    <w:rsid w:val="0215786A"/>
    <w:rsid w:val="0278159B"/>
    <w:rsid w:val="02855F12"/>
    <w:rsid w:val="03744A4B"/>
    <w:rsid w:val="03F16364"/>
    <w:rsid w:val="04C800B6"/>
    <w:rsid w:val="04F524FB"/>
    <w:rsid w:val="057B131D"/>
    <w:rsid w:val="05BF0EE6"/>
    <w:rsid w:val="06DE1762"/>
    <w:rsid w:val="07186E43"/>
    <w:rsid w:val="072C26DE"/>
    <w:rsid w:val="073420CC"/>
    <w:rsid w:val="073C3ABB"/>
    <w:rsid w:val="08540EA8"/>
    <w:rsid w:val="085B3A10"/>
    <w:rsid w:val="08636806"/>
    <w:rsid w:val="088C54A9"/>
    <w:rsid w:val="08E139F9"/>
    <w:rsid w:val="08F41DD7"/>
    <w:rsid w:val="09090395"/>
    <w:rsid w:val="09517984"/>
    <w:rsid w:val="096F7590"/>
    <w:rsid w:val="098E3757"/>
    <w:rsid w:val="0A244EC0"/>
    <w:rsid w:val="0A9B7DC3"/>
    <w:rsid w:val="0AC03910"/>
    <w:rsid w:val="0B161943"/>
    <w:rsid w:val="0B7D577F"/>
    <w:rsid w:val="0BCC0605"/>
    <w:rsid w:val="0BCE4D3B"/>
    <w:rsid w:val="0C592548"/>
    <w:rsid w:val="0C5E7F38"/>
    <w:rsid w:val="0C6F2CC9"/>
    <w:rsid w:val="0C90766D"/>
    <w:rsid w:val="0CCD3670"/>
    <w:rsid w:val="0D3C3ABC"/>
    <w:rsid w:val="0E21579B"/>
    <w:rsid w:val="0E777F08"/>
    <w:rsid w:val="0F267718"/>
    <w:rsid w:val="0F597FEE"/>
    <w:rsid w:val="0F794438"/>
    <w:rsid w:val="0FA15DAB"/>
    <w:rsid w:val="0FC645D3"/>
    <w:rsid w:val="11200C7F"/>
    <w:rsid w:val="12277F92"/>
    <w:rsid w:val="124E59BD"/>
    <w:rsid w:val="125765F5"/>
    <w:rsid w:val="126225F4"/>
    <w:rsid w:val="128D1B1C"/>
    <w:rsid w:val="131B3B70"/>
    <w:rsid w:val="135B7240"/>
    <w:rsid w:val="13955FD7"/>
    <w:rsid w:val="14671A10"/>
    <w:rsid w:val="159F73AF"/>
    <w:rsid w:val="15FE69CC"/>
    <w:rsid w:val="165B41DD"/>
    <w:rsid w:val="16A84D70"/>
    <w:rsid w:val="16CA5892"/>
    <w:rsid w:val="177C2CEA"/>
    <w:rsid w:val="180F0E01"/>
    <w:rsid w:val="187D62C8"/>
    <w:rsid w:val="18953CA4"/>
    <w:rsid w:val="18B819AB"/>
    <w:rsid w:val="196B61A7"/>
    <w:rsid w:val="198C32D8"/>
    <w:rsid w:val="19A83870"/>
    <w:rsid w:val="19F56642"/>
    <w:rsid w:val="1A1B5456"/>
    <w:rsid w:val="1A74508E"/>
    <w:rsid w:val="1AAA2F45"/>
    <w:rsid w:val="1AE2628E"/>
    <w:rsid w:val="1B3E0DE7"/>
    <w:rsid w:val="1B6752D4"/>
    <w:rsid w:val="1B974A74"/>
    <w:rsid w:val="1BDB78D5"/>
    <w:rsid w:val="1C56707F"/>
    <w:rsid w:val="1C757981"/>
    <w:rsid w:val="1CA8590D"/>
    <w:rsid w:val="1CCD5694"/>
    <w:rsid w:val="1D5A0F93"/>
    <w:rsid w:val="1D737BA2"/>
    <w:rsid w:val="1DD30684"/>
    <w:rsid w:val="1E8129FB"/>
    <w:rsid w:val="1EA40300"/>
    <w:rsid w:val="200433CC"/>
    <w:rsid w:val="20775BB0"/>
    <w:rsid w:val="20B33497"/>
    <w:rsid w:val="21B97306"/>
    <w:rsid w:val="21CB56D1"/>
    <w:rsid w:val="22F04204"/>
    <w:rsid w:val="235D29F2"/>
    <w:rsid w:val="24585F68"/>
    <w:rsid w:val="245E3738"/>
    <w:rsid w:val="24B801D4"/>
    <w:rsid w:val="24DC30B3"/>
    <w:rsid w:val="24E562ED"/>
    <w:rsid w:val="259E36FD"/>
    <w:rsid w:val="25C56DBD"/>
    <w:rsid w:val="26322576"/>
    <w:rsid w:val="26B80C2D"/>
    <w:rsid w:val="26FA73B2"/>
    <w:rsid w:val="270E48DA"/>
    <w:rsid w:val="272E7BA2"/>
    <w:rsid w:val="27E748EE"/>
    <w:rsid w:val="28195294"/>
    <w:rsid w:val="28810485"/>
    <w:rsid w:val="28A775BB"/>
    <w:rsid w:val="28FC3B11"/>
    <w:rsid w:val="29C33547"/>
    <w:rsid w:val="29EB7A3D"/>
    <w:rsid w:val="2A404381"/>
    <w:rsid w:val="2B466B62"/>
    <w:rsid w:val="2B9E0DC5"/>
    <w:rsid w:val="2CF80161"/>
    <w:rsid w:val="2D0D7D3A"/>
    <w:rsid w:val="2D581823"/>
    <w:rsid w:val="2D7A7914"/>
    <w:rsid w:val="2DAB161A"/>
    <w:rsid w:val="2DAD4FA2"/>
    <w:rsid w:val="2EEA6723"/>
    <w:rsid w:val="2F264F79"/>
    <w:rsid w:val="303B069A"/>
    <w:rsid w:val="303F2B97"/>
    <w:rsid w:val="30676E47"/>
    <w:rsid w:val="30E97AAD"/>
    <w:rsid w:val="317D370C"/>
    <w:rsid w:val="322B0994"/>
    <w:rsid w:val="33030D9C"/>
    <w:rsid w:val="3310530A"/>
    <w:rsid w:val="33240513"/>
    <w:rsid w:val="339F0CEC"/>
    <w:rsid w:val="34341970"/>
    <w:rsid w:val="34B4612C"/>
    <w:rsid w:val="350E3125"/>
    <w:rsid w:val="35FC07D9"/>
    <w:rsid w:val="36543E77"/>
    <w:rsid w:val="36E04A74"/>
    <w:rsid w:val="37484359"/>
    <w:rsid w:val="375F2225"/>
    <w:rsid w:val="37644336"/>
    <w:rsid w:val="37AC0154"/>
    <w:rsid w:val="37CB79EC"/>
    <w:rsid w:val="38770399"/>
    <w:rsid w:val="38DA3A8D"/>
    <w:rsid w:val="39220B8C"/>
    <w:rsid w:val="39E457F9"/>
    <w:rsid w:val="3A1528BB"/>
    <w:rsid w:val="3A266AA0"/>
    <w:rsid w:val="3A2B17A7"/>
    <w:rsid w:val="3A38029E"/>
    <w:rsid w:val="3A923716"/>
    <w:rsid w:val="3B1F320A"/>
    <w:rsid w:val="3B8867E7"/>
    <w:rsid w:val="3C937BB7"/>
    <w:rsid w:val="3CCE742B"/>
    <w:rsid w:val="3CEA0974"/>
    <w:rsid w:val="3D6E1A61"/>
    <w:rsid w:val="3DCF6E2E"/>
    <w:rsid w:val="3E223D12"/>
    <w:rsid w:val="3F67326C"/>
    <w:rsid w:val="3F7510B8"/>
    <w:rsid w:val="3F755103"/>
    <w:rsid w:val="3FA21717"/>
    <w:rsid w:val="3FB83104"/>
    <w:rsid w:val="40347556"/>
    <w:rsid w:val="403760C0"/>
    <w:rsid w:val="40492A37"/>
    <w:rsid w:val="40C95EB2"/>
    <w:rsid w:val="411A17AE"/>
    <w:rsid w:val="420F63C3"/>
    <w:rsid w:val="4289661D"/>
    <w:rsid w:val="42921459"/>
    <w:rsid w:val="42E81DB3"/>
    <w:rsid w:val="42F50022"/>
    <w:rsid w:val="432940AB"/>
    <w:rsid w:val="433D60C0"/>
    <w:rsid w:val="43A4230A"/>
    <w:rsid w:val="43F608C3"/>
    <w:rsid w:val="45282904"/>
    <w:rsid w:val="45310236"/>
    <w:rsid w:val="458716B8"/>
    <w:rsid w:val="45CE691C"/>
    <w:rsid w:val="45E00B7A"/>
    <w:rsid w:val="46964B43"/>
    <w:rsid w:val="469C0166"/>
    <w:rsid w:val="46DB6DAE"/>
    <w:rsid w:val="46ED7032"/>
    <w:rsid w:val="4721173E"/>
    <w:rsid w:val="47CC0249"/>
    <w:rsid w:val="47D01DF5"/>
    <w:rsid w:val="47D479FD"/>
    <w:rsid w:val="48023DFF"/>
    <w:rsid w:val="497E33B6"/>
    <w:rsid w:val="4A051652"/>
    <w:rsid w:val="4A516BF3"/>
    <w:rsid w:val="4ADE7A13"/>
    <w:rsid w:val="4B647685"/>
    <w:rsid w:val="4BCE560C"/>
    <w:rsid w:val="4CAE53AD"/>
    <w:rsid w:val="4D423725"/>
    <w:rsid w:val="4D9C58A5"/>
    <w:rsid w:val="4E126245"/>
    <w:rsid w:val="4E306982"/>
    <w:rsid w:val="4EF23BDD"/>
    <w:rsid w:val="501361DD"/>
    <w:rsid w:val="50A91AAF"/>
    <w:rsid w:val="50F63840"/>
    <w:rsid w:val="510D1C82"/>
    <w:rsid w:val="51202C5B"/>
    <w:rsid w:val="51A4026F"/>
    <w:rsid w:val="51D47272"/>
    <w:rsid w:val="51F5692A"/>
    <w:rsid w:val="524E75C8"/>
    <w:rsid w:val="52F3334A"/>
    <w:rsid w:val="53D2254D"/>
    <w:rsid w:val="541B2732"/>
    <w:rsid w:val="54485517"/>
    <w:rsid w:val="54E37D92"/>
    <w:rsid w:val="54E64ECC"/>
    <w:rsid w:val="552425DE"/>
    <w:rsid w:val="55257DB2"/>
    <w:rsid w:val="5573321D"/>
    <w:rsid w:val="558422A8"/>
    <w:rsid w:val="55C61F20"/>
    <w:rsid w:val="55D43689"/>
    <w:rsid w:val="567B71E7"/>
    <w:rsid w:val="569E48B7"/>
    <w:rsid w:val="56A00772"/>
    <w:rsid w:val="56B9063C"/>
    <w:rsid w:val="578C6438"/>
    <w:rsid w:val="57A823B2"/>
    <w:rsid w:val="57F472A3"/>
    <w:rsid w:val="58356615"/>
    <w:rsid w:val="591748D7"/>
    <w:rsid w:val="59AF66DA"/>
    <w:rsid w:val="59E25619"/>
    <w:rsid w:val="5B0A4B84"/>
    <w:rsid w:val="5CE075CA"/>
    <w:rsid w:val="5D0052A8"/>
    <w:rsid w:val="5DC375D9"/>
    <w:rsid w:val="5E7C4F89"/>
    <w:rsid w:val="5EF73FA6"/>
    <w:rsid w:val="60E96FB0"/>
    <w:rsid w:val="6137283D"/>
    <w:rsid w:val="613C21E5"/>
    <w:rsid w:val="619641BF"/>
    <w:rsid w:val="61E543F1"/>
    <w:rsid w:val="62CB6881"/>
    <w:rsid w:val="63695272"/>
    <w:rsid w:val="640418B7"/>
    <w:rsid w:val="640F10F1"/>
    <w:rsid w:val="645B397A"/>
    <w:rsid w:val="6489477A"/>
    <w:rsid w:val="65013242"/>
    <w:rsid w:val="651E2410"/>
    <w:rsid w:val="65202438"/>
    <w:rsid w:val="65681717"/>
    <w:rsid w:val="65FD2293"/>
    <w:rsid w:val="662B1FD0"/>
    <w:rsid w:val="666D4102"/>
    <w:rsid w:val="66AC3374"/>
    <w:rsid w:val="66C038B4"/>
    <w:rsid w:val="66C72465"/>
    <w:rsid w:val="66D25D33"/>
    <w:rsid w:val="66D767AA"/>
    <w:rsid w:val="66E25E5B"/>
    <w:rsid w:val="66FF3716"/>
    <w:rsid w:val="67204A20"/>
    <w:rsid w:val="67706C04"/>
    <w:rsid w:val="67DF438C"/>
    <w:rsid w:val="682D5E05"/>
    <w:rsid w:val="684D0EC1"/>
    <w:rsid w:val="699B2CB5"/>
    <w:rsid w:val="69F022CF"/>
    <w:rsid w:val="6B3811FC"/>
    <w:rsid w:val="6BA23B6F"/>
    <w:rsid w:val="6C6B1490"/>
    <w:rsid w:val="6D030B48"/>
    <w:rsid w:val="6D6341B4"/>
    <w:rsid w:val="6DA0019D"/>
    <w:rsid w:val="6E160AB8"/>
    <w:rsid w:val="6EC97DB1"/>
    <w:rsid w:val="6F4964EA"/>
    <w:rsid w:val="6F5E7861"/>
    <w:rsid w:val="6F8D334A"/>
    <w:rsid w:val="6FC53A40"/>
    <w:rsid w:val="708F6411"/>
    <w:rsid w:val="70A97787"/>
    <w:rsid w:val="71CD2EF2"/>
    <w:rsid w:val="71D92BAA"/>
    <w:rsid w:val="71F548EE"/>
    <w:rsid w:val="745C491C"/>
    <w:rsid w:val="754F7A4A"/>
    <w:rsid w:val="7555471A"/>
    <w:rsid w:val="76137482"/>
    <w:rsid w:val="763B5631"/>
    <w:rsid w:val="776458B1"/>
    <w:rsid w:val="77FC3131"/>
    <w:rsid w:val="78FA534A"/>
    <w:rsid w:val="79950491"/>
    <w:rsid w:val="79CB459E"/>
    <w:rsid w:val="79F10159"/>
    <w:rsid w:val="7B756160"/>
    <w:rsid w:val="7B790872"/>
    <w:rsid w:val="7BD50995"/>
    <w:rsid w:val="7BF749C8"/>
    <w:rsid w:val="7CBD36DF"/>
    <w:rsid w:val="7D1C1A72"/>
    <w:rsid w:val="7D2A2BE3"/>
    <w:rsid w:val="7D9A29E4"/>
    <w:rsid w:val="7DDD5467"/>
    <w:rsid w:val="7E04444D"/>
    <w:rsid w:val="7F3969D6"/>
    <w:rsid w:val="7F5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2020-07-20T13:51:00Z</dcterms:created>
  <dc:creator>samsung</dc:creator>
  <cp:lastModifiedBy>Administrator</cp:lastModifiedBy>
  <dcterms:modified xsi:type="dcterms:W3CDTF">2021-12-28T12:16:53Z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FF997707E6DB424D8F95752CBF2EDEFC</vt:lpwstr>
  </property>
</Properties>
</file>